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5C" w:rsidRDefault="00B2365C" w:rsidP="007D1384">
      <w:pPr>
        <w:pStyle w:val="Heading1"/>
      </w:pPr>
    </w:p>
    <w:p w:rsidR="007D1384" w:rsidRDefault="00DD0DB6" w:rsidP="00DD0DB6">
      <w:pPr>
        <w:pStyle w:val="Title"/>
      </w:pPr>
      <w:r>
        <w:t>CIRPTA – TAP Score Review</w:t>
      </w:r>
    </w:p>
    <w:tbl>
      <w:tblPr>
        <w:tblW w:w="7853" w:type="dxa"/>
        <w:tblInd w:w="-5" w:type="dxa"/>
        <w:tblLook w:val="04A0" w:firstRow="1" w:lastRow="0" w:firstColumn="1" w:lastColumn="0" w:noHBand="0" w:noVBand="1"/>
      </w:tblPr>
      <w:tblGrid>
        <w:gridCol w:w="3526"/>
        <w:gridCol w:w="789"/>
        <w:gridCol w:w="829"/>
        <w:gridCol w:w="940"/>
        <w:gridCol w:w="829"/>
        <w:gridCol w:w="940"/>
      </w:tblGrid>
      <w:tr w:rsidR="005C6202" w:rsidTr="005C6202">
        <w:trPr>
          <w:cantSplit/>
          <w:trHeight w:val="234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Evaluation Criteria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Points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textDirection w:val="btLr"/>
            <w:vAlign w:val="center"/>
          </w:tcPr>
          <w:p w:rsidR="005C6202" w:rsidRDefault="005C6202" w:rsidP="005C620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Dallas County RRVT Paved Crossings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textDirection w:val="btLr"/>
            <w:vAlign w:val="center"/>
          </w:tcPr>
          <w:p w:rsidR="005C6202" w:rsidRDefault="005C6202" w:rsidP="005C620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Knoxville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Competine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Trail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textDirection w:val="btLr"/>
            <w:vAlign w:val="center"/>
          </w:tcPr>
          <w:p w:rsidR="005C6202" w:rsidRDefault="005C6202" w:rsidP="005C620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Nevada SCORE Park Trail Lighting Upgrade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textDirection w:val="btLr"/>
            <w:vAlign w:val="center"/>
          </w:tcPr>
          <w:p w:rsidR="005C6202" w:rsidRDefault="005C6202" w:rsidP="005C620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Story County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Praeri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Rail Trail Extension</w:t>
            </w:r>
          </w:p>
        </w:tc>
      </w:tr>
      <w:tr w:rsid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Local support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Multipurpose aspects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Financial plan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Quality/significance of the site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need for the project, public demand, etc.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02" w:rsidTr="005C6202">
        <w:trPr>
          <w:trHeight w:val="5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202" w:rsidRDefault="005C6202" w:rsidP="00DD0D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Relationship to other regional plans/projects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Urgency of the implementation of the project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Impact to regional economic development and tourism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Status of the facility right-of-way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02" w:rsidRP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C6202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C6202">
              <w:rPr>
                <w:rFonts w:ascii="Calibri" w:eastAsia="Times New Roman" w:hAnsi="Calibri" w:cs="Times New Roman"/>
                <w:b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C6202" w:rsidRPr="005C6202" w:rsidTr="005C6202">
        <w:trPr>
          <w:trHeight w:val="288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C6202" w:rsidRPr="005C6202" w:rsidRDefault="005C6202" w:rsidP="002F4A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Amount Requested ($)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C6202">
              <w:rPr>
                <w:rFonts w:ascii="Calibri" w:eastAsia="Times New Roman" w:hAnsi="Calibri" w:cs="Times New Roman"/>
                <w:i/>
                <w:color w:val="000000"/>
              </w:rPr>
              <w:t>61,443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C6202">
              <w:rPr>
                <w:rFonts w:ascii="Calibri" w:eastAsia="Times New Roman" w:hAnsi="Calibri" w:cs="Times New Roman"/>
                <w:i/>
                <w:color w:val="000000"/>
              </w:rPr>
              <w:t>200,000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C6202">
              <w:rPr>
                <w:rFonts w:ascii="Calibri" w:eastAsia="Times New Roman" w:hAnsi="Calibri" w:cs="Times New Roman"/>
                <w:i/>
                <w:color w:val="000000"/>
              </w:rPr>
              <w:t>58,400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C6202" w:rsidRPr="005C6202" w:rsidRDefault="005C6202" w:rsidP="002F4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5C6202">
              <w:rPr>
                <w:rFonts w:ascii="Calibri" w:eastAsia="Times New Roman" w:hAnsi="Calibri" w:cs="Times New Roman"/>
                <w:i/>
                <w:color w:val="000000"/>
              </w:rPr>
              <w:t>225,000</w:t>
            </w:r>
          </w:p>
        </w:tc>
      </w:tr>
    </w:tbl>
    <w:p w:rsidR="007D1384" w:rsidRDefault="007D1384" w:rsidP="007D1384"/>
    <w:p w:rsidR="0095396F" w:rsidRDefault="0095396F" w:rsidP="007D1384">
      <w:bookmarkStart w:id="0" w:name="_GoBack"/>
      <w:bookmarkEnd w:id="0"/>
    </w:p>
    <w:p w:rsidR="000F7C30" w:rsidRDefault="000F7C30"/>
    <w:sectPr w:rsidR="000F7C30" w:rsidSect="004F3B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4"/>
    <w:rsid w:val="000F7C30"/>
    <w:rsid w:val="002F4AB4"/>
    <w:rsid w:val="004F3BDE"/>
    <w:rsid w:val="005C6202"/>
    <w:rsid w:val="007D1384"/>
    <w:rsid w:val="00911DC4"/>
    <w:rsid w:val="0095396F"/>
    <w:rsid w:val="00A7664D"/>
    <w:rsid w:val="00B2365C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302A8-58FF-4B38-9D16-215653C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1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3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23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Teva Dawson</dc:creator>
  <cp:lastModifiedBy>Mike Armstrong</cp:lastModifiedBy>
  <cp:revision>5</cp:revision>
  <cp:lastPrinted>2015-03-11T16:16:00Z</cp:lastPrinted>
  <dcterms:created xsi:type="dcterms:W3CDTF">2015-03-05T15:03:00Z</dcterms:created>
  <dcterms:modified xsi:type="dcterms:W3CDTF">2016-01-20T21:56:00Z</dcterms:modified>
</cp:coreProperties>
</file>